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04278" w14:textId="77777777" w:rsidR="006F44C2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B62E5C3" w14:textId="77777777" w:rsidR="006F44C2" w:rsidRDefault="006F44C2">
      <w:pPr>
        <w:rPr>
          <w:sz w:val="52"/>
          <w:szCs w:val="32"/>
        </w:rPr>
      </w:pPr>
    </w:p>
    <w:p w14:paraId="0C154089" w14:textId="77777777" w:rsidR="006F44C2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</w:t>
      </w:r>
      <w:r>
        <w:rPr>
          <w:rFonts w:hint="eastAsia"/>
          <w:sz w:val="32"/>
          <w:szCs w:val="32"/>
        </w:rPr>
        <w:t>)</w:t>
      </w:r>
    </w:p>
    <w:p w14:paraId="26598151" w14:textId="72234AA5" w:rsidR="006F44C2" w:rsidRDefault="00367995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河长制工作经费</w:t>
      </w:r>
    </w:p>
    <w:p w14:paraId="52C2C715" w14:textId="77777777" w:rsidR="006F44C2" w:rsidRDefault="006F44C2">
      <w:pPr>
        <w:rPr>
          <w:sz w:val="32"/>
          <w:szCs w:val="32"/>
        </w:rPr>
      </w:pPr>
    </w:p>
    <w:p w14:paraId="155C557C" w14:textId="77777777" w:rsidR="006F44C2" w:rsidRDefault="006F44C2">
      <w:pPr>
        <w:rPr>
          <w:sz w:val="32"/>
          <w:szCs w:val="32"/>
        </w:rPr>
      </w:pPr>
    </w:p>
    <w:p w14:paraId="12483C42" w14:textId="77777777" w:rsidR="006F44C2" w:rsidRDefault="006F44C2">
      <w:pPr>
        <w:rPr>
          <w:sz w:val="32"/>
          <w:szCs w:val="32"/>
        </w:rPr>
      </w:pPr>
    </w:p>
    <w:p w14:paraId="783C6B04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项目申报单位（科室）：产业发展服务中心（水务站）</w:t>
      </w:r>
    </w:p>
    <w:p w14:paraId="40E27DC0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 w14:paraId="4BFF0DFC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 w14:paraId="12C85138" w14:textId="77777777" w:rsidR="006F44C2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29E08E90" w14:textId="77777777" w:rsidR="006F44C2" w:rsidRDefault="006F44C2">
      <w:pPr>
        <w:rPr>
          <w:sz w:val="32"/>
          <w:szCs w:val="32"/>
        </w:rPr>
      </w:pPr>
    </w:p>
    <w:p w14:paraId="26C9ED27" w14:textId="77777777" w:rsidR="006F44C2" w:rsidRDefault="006F44C2">
      <w:pPr>
        <w:rPr>
          <w:sz w:val="32"/>
          <w:szCs w:val="32"/>
        </w:rPr>
      </w:pPr>
    </w:p>
    <w:p w14:paraId="2B9BA58B" w14:textId="77777777" w:rsidR="006F44C2" w:rsidRDefault="006F44C2">
      <w:pPr>
        <w:rPr>
          <w:sz w:val="32"/>
          <w:szCs w:val="32"/>
        </w:rPr>
      </w:pPr>
    </w:p>
    <w:p w14:paraId="0D2A9E11" w14:textId="77777777" w:rsidR="006F44C2" w:rsidRDefault="00000000"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Theme="minorEastAsia" w:hAnsiTheme="minorEastAsia" w:cstheme="minorEastAsia" w:hint="eastAsia"/>
          <w:sz w:val="30"/>
          <w:szCs w:val="30"/>
        </w:rPr>
        <w:t xml:space="preserve">项目申报单位盖章（科室）：         </w:t>
      </w:r>
    </w:p>
    <w:p w14:paraId="36FE9A1D" w14:textId="77777777" w:rsidR="006F44C2" w:rsidRDefault="006F44C2">
      <w:pPr>
        <w:rPr>
          <w:sz w:val="32"/>
          <w:szCs w:val="32"/>
        </w:rPr>
        <w:sectPr w:rsidR="006F44C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06B1D41" w14:textId="77777777" w:rsidR="006F44C2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7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6F44C2" w14:paraId="39BFB505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84E34D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B4DB0A3" w14:textId="40234FCF" w:rsidR="006F44C2" w:rsidRDefault="003679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河长制工作经费</w:t>
            </w:r>
          </w:p>
          <w:p w14:paraId="2E7E2E37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4997366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A904DC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D0446F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黄村镇水务站</w:t>
            </w:r>
          </w:p>
        </w:tc>
        <w:tc>
          <w:tcPr>
            <w:tcW w:w="2052" w:type="dxa"/>
            <w:vAlign w:val="center"/>
          </w:tcPr>
          <w:p w14:paraId="08229D97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3045E0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:rsidR="006F44C2" w14:paraId="3FF8F6F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90E4EA1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4EB481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 w14:paraId="1139466B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D4F22DA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 w:rsidR="006F44C2" w14:paraId="73186B7D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D2624B0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B5A4310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0CB8F7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7C4B62C0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14AD6110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AE0917A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4399A8F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0EB445B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CAA19D2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6AB37F22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5A71592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97561A4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72FA6D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A1FA2C0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5F72392B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3211DF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28871B58" w14:textId="77777777" w:rsidR="006F44C2" w:rsidRDefault="006F44C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6230C28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3A4AC4A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03BD57B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C081FDB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EBAEA5B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16AE8C0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11DAB2D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E0CA8A5" w14:textId="77777777" w:rsidR="006F44C2" w:rsidRDefault="006F44C2">
            <w:pPr>
              <w:jc w:val="left"/>
              <w:rPr>
                <w:sz w:val="24"/>
              </w:rPr>
            </w:pPr>
          </w:p>
        </w:tc>
      </w:tr>
      <w:tr w:rsidR="006F44C2" w14:paraId="70E75876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413F747D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A64A7D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一、基本情况</w:t>
            </w:r>
          </w:p>
          <w:p w14:paraId="4288BBED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为了改善新城环境，有效治理河道脏、乱现状，按照区政府对河道治理的总体要求对黄村镇范围内的区管河道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条，镇管河道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条共计</w:t>
            </w:r>
            <w:r>
              <w:rPr>
                <w:rFonts w:hint="eastAsia"/>
                <w:sz w:val="24"/>
              </w:rPr>
              <w:t>56778.38</w:t>
            </w:r>
            <w:r>
              <w:rPr>
                <w:rFonts w:hint="eastAsia"/>
                <w:sz w:val="24"/>
              </w:rPr>
              <w:t>米，进行常态化管护与治理，从根本上改善我镇的河道环境。</w:t>
            </w:r>
          </w:p>
          <w:p w14:paraId="129E497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二、管护范围</w:t>
            </w:r>
          </w:p>
          <w:p w14:paraId="5D762ACF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河道及两侧管理范围。</w:t>
            </w:r>
          </w:p>
          <w:p w14:paraId="19551E58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三、管护内容及标准：</w:t>
            </w:r>
          </w:p>
          <w:p w14:paraId="7179D2F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、河道管护范围内无漂浮物、无影响水生态的植物（杂草高度不能超过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厘米）、无生产生活垃圾。</w:t>
            </w:r>
          </w:p>
          <w:p w14:paraId="699EFBA9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、河道管护范围内裸露地表的遮盖。</w:t>
            </w:r>
          </w:p>
          <w:p w14:paraId="13296993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、河道管护范围内禁止点火、冒烟、垂钓、滑冰并及时处理。</w:t>
            </w:r>
          </w:p>
          <w:p w14:paraId="36C3E473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、制止河道管护范围内的污水直排并及时封堵排污口。</w:t>
            </w:r>
          </w:p>
          <w:p w14:paraId="141FE48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、制止河道管护范围内违法建设并及时拆除。</w:t>
            </w:r>
          </w:p>
          <w:p w14:paraId="268EACD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、河道管护范围内的安全墙、拦污栅、护网等的日常维护及修复。</w:t>
            </w:r>
          </w:p>
          <w:p w14:paraId="4A8A7F5D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、河道管护范围内桥、闸、涵的日常巡查，并上报桥、闸、涵的使用情况及隐患情况。</w:t>
            </w:r>
          </w:p>
          <w:p w14:paraId="3E44EDE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、河道管护范围内的排水管线要做到日常维护，及时疏通管道，及时更换损坏的井盖。</w:t>
            </w:r>
          </w:p>
          <w:p w14:paraId="75676598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、清除河道管护范围内的非法张贴、喷涂小广告。</w:t>
            </w:r>
          </w:p>
          <w:p w14:paraId="1AB17EA5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、河道管护范围内的树木、绿化，剪枝、涂白及林下垃圾、渣土清理（河道管护范围内的平原生态林不在管护范围内）。</w:t>
            </w:r>
          </w:p>
          <w:p w14:paraId="26542E53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、及时修复损坏的河坡</w:t>
            </w:r>
          </w:p>
          <w:p w14:paraId="0681EA57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、负责所管河道的防汛应急工作。</w:t>
            </w:r>
          </w:p>
          <w:p w14:paraId="4107CA52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13</w:t>
            </w:r>
            <w:r>
              <w:rPr>
                <w:rFonts w:hint="eastAsia"/>
                <w:sz w:val="24"/>
              </w:rPr>
              <w:t>、要求河道有固定管护人员（河道一标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人，河道二标</w:t>
            </w:r>
            <w:r>
              <w:rPr>
                <w:rFonts w:hint="eastAsia"/>
                <w:sz w:val="24"/>
              </w:rPr>
              <w:t>46</w:t>
            </w:r>
            <w:r>
              <w:rPr>
                <w:rFonts w:hint="eastAsia"/>
                <w:sz w:val="24"/>
              </w:rPr>
              <w:t>人）。</w:t>
            </w:r>
          </w:p>
          <w:p w14:paraId="62E986E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四、工作目标</w:t>
            </w:r>
          </w:p>
          <w:p w14:paraId="33E920F6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对全镇河道的长效管护与保洁，全面提升全镇河道的水环境，实现对全镇河道的常态化管理。使全镇河道达到河面清洁、河坡整洁、河道畅通，无漂浮物，河中无障碍物，河岸无垃圾，河堤无各类新增违章搭建及厕所直排，使河道整体水环境达到根本性的改观，全面实现河道“通、整、洁、净”的环境保护目标。（通：河道行洪范围内无阻碍行洪的构筑物和高杆作物；整：河道及两侧管理范围内无违法建设和生产生活垃圾；洁：河面无漂浮物和影响水生态的植物；净：河道内无工业、生活污水和粪便直排。）</w:t>
            </w:r>
          </w:p>
          <w:p w14:paraId="11A25D6E" w14:textId="77777777" w:rsidR="006F44C2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五、管护方式</w:t>
            </w:r>
          </w:p>
          <w:p w14:paraId="1CE6F332" w14:textId="77777777" w:rsidR="006F44C2" w:rsidRDefault="00000000">
            <w:pPr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根据黄村镇域内河道分布的实际情况，以分标段招标的形式将河道管护工作外包给社会化公司，实行服务外包。共分为两个标段，第一标段为（永定河灌渠、新凤河西段、老凤河葆李沟、小龙河北段、埝坛水库引渠、天堂河、周村南排渠）总长</w:t>
            </w:r>
            <w:r>
              <w:rPr>
                <w:rFonts w:hint="eastAsia"/>
                <w:sz w:val="24"/>
              </w:rPr>
              <w:t>22.963</w:t>
            </w:r>
            <w:r>
              <w:rPr>
                <w:rFonts w:hint="eastAsia"/>
                <w:sz w:val="24"/>
              </w:rPr>
              <w:t>公里；第二标段为（南苑灌渠、新西凤渠、老凤河、新凤河东段、刘一排渠、广平大街排渠、二干排渠、李村排渠、郭上坡排渠、三干排渠、大龙河、小龙河南段、魏永路北排渠、前大营排渠）总长</w:t>
            </w:r>
            <w:r>
              <w:rPr>
                <w:rFonts w:hint="eastAsia"/>
                <w:sz w:val="24"/>
              </w:rPr>
              <w:t>33.736</w:t>
            </w:r>
            <w:r>
              <w:rPr>
                <w:rFonts w:hint="eastAsia"/>
                <w:sz w:val="24"/>
              </w:rPr>
              <w:t>公里。社会化公司负责对相关河道按照管护标准进行管护，水务站负责监督、考核、结算申请等工作。</w:t>
            </w:r>
          </w:p>
          <w:p w14:paraId="630C7B69" w14:textId="77777777" w:rsidR="006F44C2" w:rsidRDefault="006F44C2">
            <w:pPr>
              <w:jc w:val="left"/>
              <w:rPr>
                <w:sz w:val="24"/>
              </w:rPr>
            </w:pPr>
          </w:p>
        </w:tc>
      </w:tr>
    </w:tbl>
    <w:p w14:paraId="7639A797" w14:textId="77777777" w:rsidR="006F44C2" w:rsidRDefault="006F44C2">
      <w:pPr>
        <w:jc w:val="left"/>
        <w:rPr>
          <w:sz w:val="32"/>
          <w:szCs w:val="32"/>
        </w:rPr>
        <w:sectPr w:rsidR="006F44C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CDF4E75" w14:textId="77777777" w:rsidR="006F44C2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3DD1A90F" w14:textId="77777777" w:rsidR="006F44C2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产业发展服务中心（水务站）</w:t>
      </w:r>
      <w:r>
        <w:rPr>
          <w:rFonts w:hint="eastAsia"/>
          <w:sz w:val="30"/>
          <w:szCs w:val="30"/>
        </w:rPr>
        <w:t xml:space="preserve">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7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6F44C2" w14:paraId="57089581" w14:textId="77777777">
        <w:trPr>
          <w:trHeight w:val="850"/>
        </w:trPr>
        <w:tc>
          <w:tcPr>
            <w:tcW w:w="1012" w:type="dxa"/>
            <w:vAlign w:val="center"/>
          </w:tcPr>
          <w:p w14:paraId="2F4F7406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622E046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302ABF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88B9745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E36ED90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C44695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789A850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70AD50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159AA6AA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8F881AD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2093B359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D542D94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1657537" w14:textId="77777777" w:rsidR="006F44C2" w:rsidRDefault="00000000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C4E686B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预算申请金额</w:t>
            </w:r>
          </w:p>
        </w:tc>
      </w:tr>
      <w:tr w:rsidR="006F44C2" w14:paraId="3EE84574" w14:textId="77777777">
        <w:trPr>
          <w:trHeight w:val="850"/>
        </w:trPr>
        <w:tc>
          <w:tcPr>
            <w:tcW w:w="1012" w:type="dxa"/>
            <w:vAlign w:val="center"/>
          </w:tcPr>
          <w:p w14:paraId="7F5C69E3" w14:textId="1D80BBD9" w:rsidR="006F44C2" w:rsidRDefault="00367995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河长制工作经费</w:t>
            </w:r>
          </w:p>
        </w:tc>
        <w:tc>
          <w:tcPr>
            <w:tcW w:w="1012" w:type="dxa"/>
            <w:vAlign w:val="center"/>
          </w:tcPr>
          <w:p w14:paraId="175720E7" w14:textId="45070267" w:rsidR="006F44C2" w:rsidRDefault="00367995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农林水支付</w:t>
            </w:r>
          </w:p>
        </w:tc>
        <w:tc>
          <w:tcPr>
            <w:tcW w:w="1012" w:type="dxa"/>
            <w:vAlign w:val="center"/>
          </w:tcPr>
          <w:p w14:paraId="0496061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73DDAC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A0BD00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237528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F66370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F58BDA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A71D5B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C21948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F4C6D0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FF0818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FE6722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6B66909" w14:textId="1805EDB3" w:rsidR="006F44C2" w:rsidRDefault="00367995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71</w:t>
            </w:r>
          </w:p>
        </w:tc>
      </w:tr>
      <w:tr w:rsidR="006F44C2" w14:paraId="245720E7" w14:textId="77777777">
        <w:trPr>
          <w:trHeight w:val="850"/>
        </w:trPr>
        <w:tc>
          <w:tcPr>
            <w:tcW w:w="1012" w:type="dxa"/>
            <w:vAlign w:val="center"/>
          </w:tcPr>
          <w:p w14:paraId="6FBD3C0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9B56815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F66D1A8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8606A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EBB033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7777C8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DF0D9DA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BE24A73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34EF7D8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786D9A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B59DB9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4A724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00F8ED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FE8E2F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6F44C2" w14:paraId="37CF85FB" w14:textId="77777777">
        <w:trPr>
          <w:trHeight w:val="850"/>
        </w:trPr>
        <w:tc>
          <w:tcPr>
            <w:tcW w:w="1012" w:type="dxa"/>
            <w:vAlign w:val="center"/>
          </w:tcPr>
          <w:p w14:paraId="3D960061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E99678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24604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48F832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0A646F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5FCE0D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14BA9E0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C0A83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001A4B6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A18C172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2C1F865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6632D8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5D78BE2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91E3B24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</w:tr>
      <w:tr w:rsidR="006F44C2" w14:paraId="5CA85530" w14:textId="77777777">
        <w:trPr>
          <w:trHeight w:val="850"/>
        </w:trPr>
        <w:tc>
          <w:tcPr>
            <w:tcW w:w="1012" w:type="dxa"/>
            <w:vAlign w:val="center"/>
          </w:tcPr>
          <w:p w14:paraId="2F53C6FA" w14:textId="77777777" w:rsidR="006F44C2" w:rsidRDefault="00000000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3C0521AA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BE93D1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DDA70E1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293E6E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4CE1DF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581EEA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4ADFAF9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1820F07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876107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5A20915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44345AB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3D47F32" w14:textId="77777777" w:rsidR="006F44C2" w:rsidRDefault="006F44C2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A208558" w14:textId="769C207E" w:rsidR="006F44C2" w:rsidRDefault="00367995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71</w:t>
            </w:r>
          </w:p>
        </w:tc>
      </w:tr>
    </w:tbl>
    <w:p w14:paraId="40D8F292" w14:textId="77777777" w:rsidR="006F44C2" w:rsidRDefault="006F44C2">
      <w:pPr>
        <w:jc w:val="left"/>
        <w:rPr>
          <w:rFonts w:hint="eastAsia"/>
          <w:sz w:val="30"/>
          <w:szCs w:val="30"/>
        </w:rPr>
        <w:sectPr w:rsidR="006F44C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5DDEA69A" w14:textId="77777777" w:rsidR="006F44C2" w:rsidRDefault="006F44C2" w:rsidP="00367995">
      <w:pPr>
        <w:rPr>
          <w:rFonts w:asciiTheme="majorEastAsia" w:eastAsiaTheme="majorEastAsia" w:hAnsiTheme="majorEastAsia" w:cstheme="majorEastAsia" w:hint="eastAsia"/>
          <w:sz w:val="32"/>
          <w:szCs w:val="32"/>
        </w:rPr>
      </w:pPr>
    </w:p>
    <w:sectPr w:rsidR="006F4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3B8AD" w14:textId="77777777" w:rsidR="00E51682" w:rsidRDefault="00E51682" w:rsidP="005475EF">
      <w:r>
        <w:separator/>
      </w:r>
    </w:p>
  </w:endnote>
  <w:endnote w:type="continuationSeparator" w:id="0">
    <w:p w14:paraId="03F998D6" w14:textId="77777777" w:rsidR="00E51682" w:rsidRDefault="00E51682" w:rsidP="0054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620D5" w14:textId="77777777" w:rsidR="00E51682" w:rsidRDefault="00E51682" w:rsidP="005475EF">
      <w:r>
        <w:separator/>
      </w:r>
    </w:p>
  </w:footnote>
  <w:footnote w:type="continuationSeparator" w:id="0">
    <w:p w14:paraId="3CE3E4F2" w14:textId="77777777" w:rsidR="00E51682" w:rsidRDefault="00E51682" w:rsidP="00547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NjM2VmOGY4ZjAyNGFmYWE3Y2RhZjc1YWUzZGFhYTAifQ=="/>
  </w:docVars>
  <w:rsids>
    <w:rsidRoot w:val="34B53ED7"/>
    <w:rsid w:val="000D6DEC"/>
    <w:rsid w:val="001B5311"/>
    <w:rsid w:val="001E2898"/>
    <w:rsid w:val="00233DCF"/>
    <w:rsid w:val="002D37A2"/>
    <w:rsid w:val="003200A4"/>
    <w:rsid w:val="00367995"/>
    <w:rsid w:val="004708E2"/>
    <w:rsid w:val="004C56B8"/>
    <w:rsid w:val="005475EF"/>
    <w:rsid w:val="00556FCD"/>
    <w:rsid w:val="005F7D37"/>
    <w:rsid w:val="006F44C2"/>
    <w:rsid w:val="00736A29"/>
    <w:rsid w:val="0078230D"/>
    <w:rsid w:val="007B4898"/>
    <w:rsid w:val="007F2259"/>
    <w:rsid w:val="008B24D9"/>
    <w:rsid w:val="00933B98"/>
    <w:rsid w:val="00987315"/>
    <w:rsid w:val="00A1068C"/>
    <w:rsid w:val="00A74C4B"/>
    <w:rsid w:val="00BB5902"/>
    <w:rsid w:val="00BD008B"/>
    <w:rsid w:val="00BF1ED5"/>
    <w:rsid w:val="00BF382C"/>
    <w:rsid w:val="00D801D0"/>
    <w:rsid w:val="00DC2B9F"/>
    <w:rsid w:val="00DC4D74"/>
    <w:rsid w:val="00E23DBD"/>
    <w:rsid w:val="00E25953"/>
    <w:rsid w:val="00E259E1"/>
    <w:rsid w:val="00E51682"/>
    <w:rsid w:val="00F72741"/>
    <w:rsid w:val="02BB18A5"/>
    <w:rsid w:val="0A5D4D63"/>
    <w:rsid w:val="13F73D10"/>
    <w:rsid w:val="1B5B4869"/>
    <w:rsid w:val="2EB80CA6"/>
    <w:rsid w:val="2F471EE1"/>
    <w:rsid w:val="308113CB"/>
    <w:rsid w:val="34B53ED7"/>
    <w:rsid w:val="441B28E9"/>
    <w:rsid w:val="446C31C8"/>
    <w:rsid w:val="48F2741D"/>
    <w:rsid w:val="49203FCE"/>
    <w:rsid w:val="499273F3"/>
    <w:rsid w:val="49D25EA4"/>
    <w:rsid w:val="4F815F87"/>
    <w:rsid w:val="59467262"/>
    <w:rsid w:val="5B894159"/>
    <w:rsid w:val="651C2939"/>
    <w:rsid w:val="6D535020"/>
    <w:rsid w:val="70C961AF"/>
    <w:rsid w:val="7C8D7F4E"/>
    <w:rsid w:val="7EE5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F3B2C"/>
  <w15:docId w15:val="{D8E67216-E5E3-4D5A-9F37-BCCC37CF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5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秋清寒╮</dc:creator>
  <cp:lastModifiedBy>松涛 杨</cp:lastModifiedBy>
  <cp:revision>14</cp:revision>
  <cp:lastPrinted>2018-09-07T03:15:00Z</cp:lastPrinted>
  <dcterms:created xsi:type="dcterms:W3CDTF">2018-08-28T02:05:00Z</dcterms:created>
  <dcterms:modified xsi:type="dcterms:W3CDTF">2025-01-20T08:20:00Z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A92A3C1F950F4838BD9E7FAA799BD3CA_12</vt:lpwstr>
  </property>
</Properties>
</file>